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noProof/>
          <w:lang w:val="pt-BR"/>
        </w:rPr>
        <mc:AlternateContent>
          <mc:Choice Requires="wpg">
            <w:drawing>
              <wp:inline distT="0" distB="0" distL="0" distR="0">
                <wp:extent cx="316866" cy="316866"/>
                <wp:effectExtent l="0" t="0" r="0" b="0"/>
                <wp:docPr id="2096975800" name="" descr="Quadr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2330" y="3626330"/>
                          <a:ext cx="307341" cy="3073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3165" w:rsidRDefault="0036316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316866" cy="316866"/>
                <wp:effectExtent b="0" l="0" r="0" t="0"/>
                <wp:docPr descr="Quadrado" id="2096975800" name="image3.png"/>
                <a:graphic>
                  <a:graphicData uri="http://schemas.openxmlformats.org/drawingml/2006/picture">
                    <pic:pic>
                      <pic:nvPicPr>
                        <pic:cNvPr descr="Quadrado"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866" cy="31686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Inserir o TÍTULO aqui </w:t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</w:rPr>
        <w:t xml:space="preserve">(Arial 14; Negrito; Caixa Alta, Centralizado). </w:t>
      </w:r>
    </w:p>
    <w:p w:rsidR="00363165" w:rsidRDefault="0036316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Arial" w:hAnsi="Arial" w:cs="Arial"/>
        </w:rPr>
      </w:pP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Inserir os nomes dos autores aqui </w:t>
      </w:r>
      <w:r>
        <w:rPr>
          <w:rFonts w:ascii="Arial" w:eastAsia="Arial" w:hAnsi="Arial" w:cs="Arial"/>
        </w:rPr>
        <w:t xml:space="preserve">(ex: </w:t>
      </w:r>
      <w:r>
        <w:rPr>
          <w:rFonts w:ascii="Arial" w:eastAsia="Arial" w:hAnsi="Arial" w:cs="Arial"/>
          <w:b/>
        </w:rPr>
        <w:t>Luana Dias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b/>
        </w:rPr>
        <w:t xml:space="preserve"> </w:t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z w:val="22"/>
          <w:szCs w:val="22"/>
        </w:rPr>
        <w:t xml:space="preserve">Arial </w:t>
      </w:r>
      <w:r>
        <w:rPr>
          <w:rFonts w:ascii="Arial" w:eastAsia="Arial" w:hAnsi="Arial" w:cs="Arial"/>
        </w:rPr>
        <w:t xml:space="preserve">12; alinhado à direita; negrito). </w:t>
      </w:r>
    </w:p>
    <w:p w:rsidR="00363165" w:rsidRDefault="0036316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Arial" w:hAnsi="Arial" w:cs="Arial"/>
        </w:rPr>
      </w:pP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Inserir o nome da Instituição </w:t>
      </w:r>
      <w:r>
        <w:rPr>
          <w:rFonts w:ascii="Arial" w:eastAsia="Arial" w:hAnsi="Arial" w:cs="Arial"/>
          <w:sz w:val="22"/>
          <w:szCs w:val="22"/>
        </w:rPr>
        <w:t>e vinculação</w:t>
      </w:r>
      <w:r>
        <w:rPr>
          <w:rFonts w:ascii="Arial" w:eastAsia="Arial" w:hAnsi="Arial" w:cs="Arial"/>
          <w:sz w:val="22"/>
          <w:szCs w:val="22"/>
        </w:rPr>
        <w:t xml:space="preserve"> aqui (Ex: Universidade 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Fortaleza, </w:t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docente</w:t>
      </w:r>
      <w:r>
        <w:rPr>
          <w:rFonts w:ascii="Arial" w:eastAsia="Arial" w:hAnsi="Arial" w:cs="Arial"/>
          <w:sz w:val="22"/>
          <w:szCs w:val="22"/>
        </w:rPr>
        <w:t xml:space="preserve"> do curso…</w:t>
      </w:r>
      <w:r>
        <w:rPr>
          <w:rFonts w:ascii="Arial" w:eastAsia="Arial" w:hAnsi="Arial" w:cs="Arial"/>
          <w:sz w:val="22"/>
          <w:szCs w:val="22"/>
        </w:rPr>
        <w:t>).</w:t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 xml:space="preserve">Arial </w:t>
      </w:r>
      <w:r>
        <w:rPr>
          <w:rFonts w:ascii="Arial" w:eastAsia="Arial" w:hAnsi="Arial" w:cs="Arial"/>
        </w:rPr>
        <w:t>11; alinhado à direita).</w:t>
      </w:r>
    </w:p>
    <w:p w:rsidR="00363165" w:rsidRDefault="0036316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Arial" w:eastAsia="Arial" w:hAnsi="Arial" w:cs="Arial"/>
          <w:b/>
        </w:rPr>
      </w:pPr>
    </w:p>
    <w:p w:rsidR="00363165" w:rsidRDefault="009F233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center" w:pos="4819"/>
        </w:tabs>
        <w:spacing w:before="200" w:after="120" w:line="288" w:lineRule="auto"/>
        <w:rPr>
          <w:rFonts w:ascii="Arial" w:eastAsia="Arial" w:hAnsi="Arial" w:cs="Arial"/>
          <w:b/>
          <w:color w:val="002060"/>
        </w:rPr>
      </w:pPr>
      <w:bookmarkStart w:id="1" w:name="bookmark=id.gjdgxs" w:colFirst="0" w:colLast="0"/>
      <w:bookmarkEnd w:id="1"/>
      <w:r>
        <w:rPr>
          <w:rFonts w:ascii="Arial" w:eastAsia="Arial" w:hAnsi="Arial" w:cs="Arial"/>
          <w:b/>
          <w:color w:val="5E6162"/>
        </w:rPr>
        <w:t>RESUMO</w:t>
      </w:r>
      <w:r>
        <w:rPr>
          <w:rFonts w:ascii="Arial" w:eastAsia="Arial" w:hAnsi="Arial" w:cs="Arial"/>
          <w:b/>
          <w:color w:val="002060"/>
        </w:rPr>
        <w:tab/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Inserir </w:t>
      </w:r>
      <w:r>
        <w:rPr>
          <w:rFonts w:ascii="Arial" w:eastAsia="Arial" w:hAnsi="Arial" w:cs="Arial"/>
          <w:color w:val="00000A"/>
        </w:rPr>
        <w:t>breve síntese da prática desenvolvida, dos objetivos, resultados e das conclusões.</w:t>
      </w:r>
      <w:r>
        <w:rPr>
          <w:rFonts w:ascii="Arial" w:eastAsia="Arial" w:hAnsi="Arial" w:cs="Arial"/>
        </w:rPr>
        <w:t xml:space="preserve"> </w:t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(Arial 11, espaçamento antes e depois 0 pt, entrelinhas simples). Atenção para não ultrapassar as margens laterais </w:t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(Máximo de 200 palavras).</w:t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Palavras-chave: </w:t>
      </w:r>
      <w:r>
        <w:rPr>
          <w:rFonts w:ascii="Arial" w:eastAsia="Arial" w:hAnsi="Arial" w:cs="Arial"/>
        </w:rPr>
        <w:t xml:space="preserve">Inserir até cinco palavras-chave, separadas por ponto. </w:t>
      </w:r>
    </w:p>
    <w:p w:rsidR="00363165" w:rsidRDefault="009F233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before="200" w:after="120" w:line="288" w:lineRule="auto"/>
        <w:rPr>
          <w:rFonts w:ascii="Arial" w:eastAsia="Arial" w:hAnsi="Arial" w:cs="Arial"/>
          <w:b/>
          <w:color w:val="5E6162"/>
        </w:rPr>
      </w:pPr>
      <w:r>
        <w:rPr>
          <w:rFonts w:ascii="Arial" w:eastAsia="Arial" w:hAnsi="Arial" w:cs="Arial"/>
          <w:b/>
          <w:color w:val="5E6162"/>
        </w:rPr>
        <w:t>APRESENTAÇÃO</w:t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Inserir a Apresentação do trabalho (incluindo os objetivos deste) </w:t>
      </w:r>
    </w:p>
    <w:p w:rsidR="00363165" w:rsidRDefault="009F233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before="200" w:after="120" w:line="288" w:lineRule="auto"/>
        <w:jc w:val="both"/>
        <w:rPr>
          <w:rFonts w:ascii="Arial" w:eastAsia="Arial" w:hAnsi="Arial" w:cs="Arial"/>
          <w:b/>
          <w:color w:val="5E6162"/>
        </w:rPr>
      </w:pPr>
      <w:r>
        <w:rPr>
          <w:rFonts w:ascii="Arial" w:eastAsia="Arial" w:hAnsi="Arial" w:cs="Arial"/>
          <w:b/>
          <w:color w:val="5E6162"/>
        </w:rPr>
        <w:t xml:space="preserve">RELATO DE EXPERIÊNCIA </w:t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Descrever a experiência extensionista (incluindo a modalidade e os objetivos da ação, as Competências de Vida e os Objetivos de Desenvolvimento Sustentável – ODS trab</w:t>
      </w:r>
      <w:r>
        <w:rPr>
          <w:rFonts w:ascii="Arial" w:eastAsia="Arial" w:hAnsi="Arial" w:cs="Arial"/>
        </w:rPr>
        <w:t>alhados, a metodologia aplicada para condução e formas de avaliação de aprendizagem dos alunos e de satisfação/impacto para beneficiários. OBS: Imagens com legendas são permitidas, desde que não possibilitem o reconhecimento de beneficiários, em respeito à</w:t>
      </w:r>
      <w:r>
        <w:rPr>
          <w:rFonts w:ascii="Arial" w:eastAsia="Arial" w:hAnsi="Arial" w:cs="Arial"/>
        </w:rPr>
        <w:t xml:space="preserve"> Lei Geral de Proteção de Dados – LGPD).</w:t>
      </w:r>
    </w:p>
    <w:p w:rsidR="00363165" w:rsidRDefault="009F233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before="200" w:after="120" w:line="288" w:lineRule="auto"/>
        <w:rPr>
          <w:rFonts w:ascii="Arial" w:eastAsia="Arial" w:hAnsi="Arial" w:cs="Arial"/>
          <w:b/>
          <w:color w:val="5E6162"/>
        </w:rPr>
      </w:pPr>
      <w:r>
        <w:rPr>
          <w:rFonts w:ascii="Arial" w:eastAsia="Arial" w:hAnsi="Arial" w:cs="Arial"/>
          <w:b/>
          <w:color w:val="5E6162"/>
        </w:rPr>
        <w:t>RESULTADOS E DISCUSSÃO</w:t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Apresentar os resultados da ação de extensão e a discussão acerca dos dados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e de sua relevância social e para a formação no ensino superior. </w:t>
      </w:r>
    </w:p>
    <w:p w:rsidR="00363165" w:rsidRDefault="009F233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before="200" w:after="120" w:line="288" w:lineRule="auto"/>
        <w:rPr>
          <w:rFonts w:ascii="Arial" w:eastAsia="Arial" w:hAnsi="Arial" w:cs="Arial"/>
          <w:b/>
          <w:color w:val="EDC151"/>
        </w:rPr>
      </w:pPr>
      <w:r>
        <w:rPr>
          <w:rFonts w:ascii="Arial" w:eastAsia="Arial" w:hAnsi="Arial" w:cs="Arial"/>
          <w:b/>
          <w:color w:val="5E6162"/>
        </w:rPr>
        <w:t>CONCLUSÃO</w:t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Inserir síntese das conclusões mais relevantes.</w:t>
      </w:r>
    </w:p>
    <w:p w:rsidR="00363165" w:rsidRDefault="00363165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jc w:val="both"/>
        <w:rPr>
          <w:rFonts w:ascii="Arial" w:eastAsia="Arial" w:hAnsi="Arial" w:cs="Arial"/>
        </w:rPr>
      </w:pPr>
    </w:p>
    <w:p w:rsidR="00363165" w:rsidRDefault="009F233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before="200" w:after="120" w:line="288" w:lineRule="auto"/>
        <w:rPr>
          <w:rFonts w:ascii="Arial" w:eastAsia="Arial" w:hAnsi="Arial" w:cs="Arial"/>
          <w:b/>
          <w:color w:val="5E6162"/>
        </w:rPr>
      </w:pPr>
      <w:r>
        <w:rPr>
          <w:rFonts w:ascii="Arial" w:eastAsia="Arial" w:hAnsi="Arial" w:cs="Arial"/>
          <w:b/>
          <w:color w:val="5E6162"/>
        </w:rPr>
        <w:t>REFERÊNCIAS</w:t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Inserir as referências bibliográficas segundo a norma da</w:t>
      </w:r>
      <w:r>
        <w:rPr>
          <w:rFonts w:ascii="Arial" w:eastAsia="Arial" w:hAnsi="Arial" w:cs="Arial"/>
          <w:b/>
        </w:rPr>
        <w:t xml:space="preserve"> ABNT </w:t>
      </w:r>
    </w:p>
    <w:p w:rsidR="00363165" w:rsidRDefault="00363165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i/>
          <w:sz w:val="20"/>
          <w:szCs w:val="20"/>
        </w:rPr>
      </w:pPr>
    </w:p>
    <w:p w:rsidR="00363165" w:rsidRDefault="009F233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before="200" w:after="120" w:line="288" w:lineRule="auto"/>
        <w:rPr>
          <w:rFonts w:ascii="Arial" w:eastAsia="Arial" w:hAnsi="Arial" w:cs="Arial"/>
          <w:b/>
          <w:color w:val="5E6162"/>
        </w:rPr>
      </w:pPr>
      <w:r>
        <w:rPr>
          <w:rFonts w:ascii="Arial" w:eastAsia="Arial" w:hAnsi="Arial" w:cs="Arial"/>
          <w:b/>
          <w:color w:val="5E6162"/>
        </w:rPr>
        <w:t>AGRADECIMENTOS</w:t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C5000B"/>
        </w:rPr>
        <w:t xml:space="preserve">* </w:t>
      </w:r>
      <w:r>
        <w:rPr>
          <w:rFonts w:ascii="Arial" w:eastAsia="Arial" w:hAnsi="Arial" w:cs="Arial"/>
        </w:rPr>
        <w:t>Preenchimento não obrigatório</w:t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Inserir os agradecimentos às pessoas, entidades e/ou agências de fomento.</w:t>
      </w:r>
    </w:p>
    <w:p w:rsidR="00363165" w:rsidRDefault="00363165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Arial" w:eastAsia="Arial" w:hAnsi="Arial" w:cs="Arial"/>
        </w:rPr>
      </w:pPr>
    </w:p>
    <w:p w:rsidR="00363165" w:rsidRDefault="00363165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Arial" w:eastAsia="Arial" w:hAnsi="Arial" w:cs="Arial"/>
          <w:b/>
          <w:color w:val="0000FF"/>
        </w:rPr>
      </w:pPr>
    </w:p>
    <w:p w:rsidR="00363165" w:rsidRDefault="009F2334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between w:val="nil"/>
        </w:pBdr>
        <w:spacing w:after="140" w:line="288" w:lineRule="auto"/>
        <w:jc w:val="both"/>
        <w:rPr>
          <w:rFonts w:ascii="Arial" w:eastAsia="Arial" w:hAnsi="Arial" w:cs="Arial"/>
          <w:b/>
          <w:color w:val="CA634A"/>
        </w:rPr>
      </w:pPr>
      <w:r>
        <w:rPr>
          <w:rFonts w:ascii="Arial" w:eastAsia="Arial" w:hAnsi="Arial" w:cs="Arial"/>
          <w:b/>
          <w:color w:val="CA634A"/>
        </w:rPr>
        <w:t>ATENÇÃO:</w:t>
      </w:r>
      <w:r>
        <w:rPr>
          <w:rFonts w:ascii="Liberation Serif" w:eastAsia="Liberation Serif" w:hAnsi="Liberation Serif" w:cs="Liberation Serif"/>
          <w:color w:val="CA634A"/>
        </w:rPr>
        <w:t xml:space="preserve"> </w:t>
      </w:r>
      <w:r>
        <w:rPr>
          <w:rFonts w:ascii="Arial" w:eastAsia="Arial" w:hAnsi="Arial" w:cs="Arial"/>
          <w:b/>
          <w:color w:val="CA634A"/>
        </w:rPr>
        <w:t xml:space="preserve">O trabalho deverá ter de </w:t>
      </w:r>
      <w:r>
        <w:rPr>
          <w:rFonts w:ascii="Arial" w:eastAsia="Arial" w:hAnsi="Arial" w:cs="Arial"/>
          <w:b/>
          <w:color w:val="CA634A"/>
        </w:rPr>
        <w:t>2</w:t>
      </w:r>
      <w:r>
        <w:rPr>
          <w:rFonts w:ascii="Arial" w:eastAsia="Arial" w:hAnsi="Arial" w:cs="Arial"/>
          <w:b/>
          <w:color w:val="CA634A"/>
        </w:rPr>
        <w:t xml:space="preserve"> a </w:t>
      </w:r>
      <w:r>
        <w:rPr>
          <w:rFonts w:ascii="Arial" w:eastAsia="Arial" w:hAnsi="Arial" w:cs="Arial"/>
          <w:b/>
          <w:color w:val="CA634A"/>
        </w:rPr>
        <w:t>5</w:t>
      </w:r>
      <w:r>
        <w:rPr>
          <w:rFonts w:ascii="Arial" w:eastAsia="Arial" w:hAnsi="Arial" w:cs="Arial"/>
          <w:b/>
          <w:color w:val="CA634A"/>
        </w:rPr>
        <w:t xml:space="preserve"> páginas e seguir as seguintes especificações:</w:t>
      </w:r>
    </w:p>
    <w:p w:rsidR="00363165" w:rsidRDefault="009F2334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between w:val="nil"/>
        </w:pBdr>
        <w:spacing w:line="288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Título: </w:t>
      </w:r>
      <w:r>
        <w:rPr>
          <w:rFonts w:ascii="Arial" w:eastAsia="Arial" w:hAnsi="Arial" w:cs="Arial"/>
          <w:sz w:val="28"/>
          <w:szCs w:val="28"/>
        </w:rPr>
        <w:t>Arial 14; Negrito; Caixa Alta. Centralizado</w:t>
      </w:r>
      <w:r>
        <w:rPr>
          <w:rFonts w:ascii="Arial" w:eastAsia="Arial" w:hAnsi="Arial" w:cs="Arial"/>
          <w:b/>
        </w:rPr>
        <w:t xml:space="preserve">; </w:t>
      </w:r>
    </w:p>
    <w:p w:rsidR="00363165" w:rsidRDefault="009F2334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between w:val="nil"/>
        </w:pBdr>
        <w:spacing w:line="288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Subtítulos: </w:t>
      </w:r>
      <w:r>
        <w:rPr>
          <w:rFonts w:ascii="Arial" w:eastAsia="Arial" w:hAnsi="Arial" w:cs="Arial"/>
        </w:rPr>
        <w:t>Arial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12 – negrito;</w:t>
      </w:r>
      <w:r>
        <w:rPr>
          <w:rFonts w:ascii="Arial" w:eastAsia="Arial" w:hAnsi="Arial" w:cs="Arial"/>
          <w:b/>
        </w:rPr>
        <w:t xml:space="preserve"> </w:t>
      </w:r>
    </w:p>
    <w:p w:rsidR="00363165" w:rsidRDefault="009F2334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between w:val="nil"/>
        </w:pBdr>
        <w:spacing w:line="288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Corpo do texto: </w:t>
      </w:r>
      <w:r>
        <w:rPr>
          <w:rFonts w:ascii="Arial" w:eastAsia="Arial" w:hAnsi="Arial" w:cs="Arial"/>
        </w:rPr>
        <w:t>Arial 12</w:t>
      </w:r>
      <w:r>
        <w:rPr>
          <w:rFonts w:ascii="Arial" w:eastAsia="Arial" w:hAnsi="Arial" w:cs="Arial"/>
          <w:b/>
        </w:rPr>
        <w:t xml:space="preserve">; </w:t>
      </w:r>
    </w:p>
    <w:p w:rsidR="00363165" w:rsidRDefault="009F2334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between w:val="nil"/>
        </w:pBdr>
        <w:spacing w:line="288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Espaço entrelinhas: No corpo do texto, </w:t>
      </w:r>
      <w:r>
        <w:rPr>
          <w:rFonts w:ascii="Arial" w:eastAsia="Arial" w:hAnsi="Arial" w:cs="Arial"/>
        </w:rPr>
        <w:t>antes e depois 0pt e entre linhas 1,5;</w:t>
      </w:r>
      <w:r>
        <w:rPr>
          <w:rFonts w:ascii="Arial" w:eastAsia="Arial" w:hAnsi="Arial" w:cs="Arial"/>
          <w:b/>
        </w:rPr>
        <w:t xml:space="preserve"> </w:t>
      </w:r>
    </w:p>
    <w:p w:rsidR="00363165" w:rsidRDefault="009F2334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between w:val="nil"/>
        </w:pBdr>
        <w:spacing w:line="288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 Resumo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>Arial 11</w:t>
      </w:r>
      <w:r>
        <w:rPr>
          <w:rFonts w:ascii="Arial" w:eastAsia="Arial" w:hAnsi="Arial" w:cs="Arial"/>
        </w:rPr>
        <w:t>, entrelinhas simples.</w:t>
      </w:r>
    </w:p>
    <w:p w:rsidR="00363165" w:rsidRDefault="009F2334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between w:val="nil"/>
        </w:pBdr>
        <w:spacing w:line="288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Notas de rodapé:</w:t>
      </w:r>
      <w:r>
        <w:rPr>
          <w:rFonts w:ascii="Arial" w:eastAsia="Arial" w:hAnsi="Arial" w:cs="Arial"/>
        </w:rPr>
        <w:t xml:space="preserve"> Arial 10.</w:t>
      </w:r>
    </w:p>
    <w:p w:rsidR="00363165" w:rsidRDefault="00363165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between w:val="nil"/>
        </w:pBdr>
        <w:spacing w:line="288" w:lineRule="auto"/>
        <w:rPr>
          <w:rFonts w:ascii="Arial" w:eastAsia="Arial" w:hAnsi="Arial" w:cs="Arial"/>
        </w:rPr>
      </w:pPr>
    </w:p>
    <w:p w:rsidR="00363165" w:rsidRDefault="009F2334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between w:val="nil"/>
        </w:pBdr>
        <w:spacing w:line="288" w:lineRule="auto"/>
        <w:rPr>
          <w:rFonts w:ascii="Liberation Serif" w:eastAsia="Liberation Serif" w:hAnsi="Liberation Serif" w:cs="Liberation Serif"/>
          <w:i/>
        </w:rPr>
      </w:pPr>
      <w:r>
        <w:rPr>
          <w:rFonts w:ascii="Arial" w:eastAsia="Arial" w:hAnsi="Arial" w:cs="Arial"/>
          <w:i/>
        </w:rPr>
        <w:t>Obs: Apagar este quadro quando salvar a versão final do artigo.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</w:p>
    <w:p w:rsidR="00363165" w:rsidRDefault="00363165"/>
    <w:p w:rsidR="00363165" w:rsidRDefault="009F2334">
      <w:pPr>
        <w:tabs>
          <w:tab w:val="left" w:pos="2625"/>
        </w:tabs>
      </w:pPr>
      <w:r>
        <w:tab/>
      </w:r>
    </w:p>
    <w:p w:rsidR="00363165" w:rsidRDefault="009F2334">
      <w:pPr>
        <w:tabs>
          <w:tab w:val="left" w:pos="7110"/>
        </w:tabs>
      </w:pPr>
      <w:r>
        <w:tab/>
      </w:r>
    </w:p>
    <w:p w:rsidR="00363165" w:rsidRDefault="00363165">
      <w:pPr>
        <w:tabs>
          <w:tab w:val="left" w:pos="2625"/>
        </w:tabs>
      </w:pPr>
    </w:p>
    <w:p w:rsidR="00363165" w:rsidRDefault="00363165">
      <w:pPr>
        <w:tabs>
          <w:tab w:val="left" w:pos="2625"/>
        </w:tabs>
      </w:pPr>
    </w:p>
    <w:p w:rsidR="00363165" w:rsidRDefault="00363165">
      <w:pPr>
        <w:tabs>
          <w:tab w:val="left" w:pos="2625"/>
        </w:tabs>
      </w:pPr>
    </w:p>
    <w:p w:rsidR="00363165" w:rsidRDefault="00363165">
      <w:pPr>
        <w:tabs>
          <w:tab w:val="left" w:pos="2625"/>
        </w:tabs>
      </w:pPr>
    </w:p>
    <w:p w:rsidR="00363165" w:rsidRDefault="00363165">
      <w:pPr>
        <w:tabs>
          <w:tab w:val="left" w:pos="2625"/>
        </w:tabs>
      </w:pPr>
    </w:p>
    <w:p w:rsidR="00363165" w:rsidRDefault="00363165">
      <w:pPr>
        <w:tabs>
          <w:tab w:val="left" w:pos="2625"/>
        </w:tabs>
      </w:pPr>
    </w:p>
    <w:p w:rsidR="00363165" w:rsidRDefault="00363165">
      <w:pPr>
        <w:tabs>
          <w:tab w:val="left" w:pos="2625"/>
        </w:tabs>
      </w:pPr>
    </w:p>
    <w:sectPr w:rsidR="00363165">
      <w:headerReference w:type="default" r:id="rId8"/>
      <w:footerReference w:type="default" r:id="rId9"/>
      <w:pgSz w:w="11900" w:h="16840"/>
      <w:pgMar w:top="1134" w:right="1134" w:bottom="1134" w:left="1134" w:header="72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F2334">
      <w:r>
        <w:separator/>
      </w:r>
    </w:p>
  </w:endnote>
  <w:endnote w:type="continuationSeparator" w:id="0">
    <w:p w:rsidR="00000000" w:rsidRDefault="009F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165" w:rsidRDefault="009F23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2060"/>
        <w:sz w:val="20"/>
        <w:szCs w:val="20"/>
      </w:rPr>
    </w:pPr>
    <w:r>
      <w:rPr>
        <w:color w:val="EDC151"/>
        <w:sz w:val="20"/>
        <w:szCs w:val="20"/>
      </w:rPr>
      <w:t>_______________________________________________________________________________________________</w:t>
    </w:r>
  </w:p>
  <w:p w:rsidR="00363165" w:rsidRDefault="003631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rebuchet MS" w:eastAsia="Trebuchet MS" w:hAnsi="Trebuchet MS" w:cs="Trebuchet MS"/>
        <w:color w:val="535353"/>
        <w:sz w:val="20"/>
        <w:szCs w:val="20"/>
      </w:rPr>
    </w:pPr>
  </w:p>
  <w:p w:rsidR="00363165" w:rsidRDefault="009F23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rebuchet MS" w:eastAsia="Trebuchet MS" w:hAnsi="Trebuchet MS" w:cs="Trebuchet MS"/>
        <w:color w:val="535353"/>
        <w:sz w:val="20"/>
        <w:szCs w:val="20"/>
      </w:rPr>
    </w:pPr>
    <w:r>
      <w:rPr>
        <w:rFonts w:ascii="Trebuchet MS" w:eastAsia="Trebuchet MS" w:hAnsi="Trebuchet MS" w:cs="Trebuchet MS"/>
        <w:color w:val="535353"/>
        <w:sz w:val="20"/>
        <w:szCs w:val="20"/>
      </w:rPr>
      <w:t>II</w:t>
    </w:r>
    <w:r>
      <w:rPr>
        <w:rFonts w:ascii="Trebuchet MS" w:eastAsia="Trebuchet MS" w:hAnsi="Trebuchet MS" w:cs="Trebuchet MS"/>
        <w:color w:val="535353"/>
        <w:sz w:val="20"/>
        <w:szCs w:val="20"/>
      </w:rPr>
      <w:t>I</w:t>
    </w:r>
    <w:r>
      <w:rPr>
        <w:rFonts w:ascii="Trebuchet MS" w:eastAsia="Trebuchet MS" w:hAnsi="Trebuchet MS" w:cs="Trebuchet MS"/>
        <w:color w:val="535353"/>
        <w:sz w:val="20"/>
        <w:szCs w:val="20"/>
      </w:rPr>
      <w:t xml:space="preserve"> Encontro de Curricularização da Extensão</w:t>
    </w:r>
  </w:p>
  <w:p w:rsidR="00363165" w:rsidRDefault="009F23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rebuchet MS" w:eastAsia="Trebuchet MS" w:hAnsi="Trebuchet MS" w:cs="Trebuchet MS"/>
        <w:color w:val="535353"/>
        <w:sz w:val="20"/>
        <w:szCs w:val="20"/>
      </w:rPr>
    </w:pPr>
    <w:r>
      <w:rPr>
        <w:rFonts w:ascii="Trebuchet MS" w:eastAsia="Trebuchet MS" w:hAnsi="Trebuchet MS" w:cs="Trebuchet MS"/>
        <w:color w:val="535353"/>
        <w:sz w:val="20"/>
        <w:szCs w:val="20"/>
      </w:rPr>
      <w:t>Universidade de Fortaleza/202</w:t>
    </w:r>
    <w:r>
      <w:rPr>
        <w:rFonts w:ascii="Trebuchet MS" w:eastAsia="Trebuchet MS" w:hAnsi="Trebuchet MS" w:cs="Trebuchet MS"/>
        <w:color w:val="535353"/>
        <w:sz w:val="20"/>
        <w:szCs w:val="20"/>
      </w:rPr>
      <w:t>4</w:t>
    </w:r>
  </w:p>
  <w:p w:rsidR="00363165" w:rsidRDefault="009F23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rebuchet MS" w:eastAsia="Trebuchet MS" w:hAnsi="Trebuchet MS" w:cs="Trebuchet MS"/>
        <w:color w:val="535353"/>
        <w:sz w:val="20"/>
        <w:szCs w:val="20"/>
      </w:rPr>
    </w:pPr>
    <w:r>
      <w:rPr>
        <w:rFonts w:ascii="Trebuchet MS" w:eastAsia="Trebuchet MS" w:hAnsi="Trebuchet MS" w:cs="Trebuchet MS"/>
        <w:color w:val="535353"/>
        <w:sz w:val="20"/>
        <w:szCs w:val="20"/>
      </w:rPr>
      <w:t xml:space="preserve">ISSN 2965-9396 </w:t>
    </w:r>
  </w:p>
  <w:p w:rsidR="00363165" w:rsidRDefault="009F23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left" w:pos="6797"/>
      </w:tabs>
      <w:jc w:val="right"/>
      <w:rPr>
        <w:sz w:val="20"/>
        <w:szCs w:val="20"/>
      </w:rPr>
    </w:pPr>
    <w:r>
      <w:rPr>
        <w:rFonts w:ascii="Trebuchet MS" w:eastAsia="Trebuchet MS" w:hAnsi="Trebuchet MS" w:cs="Trebuchet MS"/>
        <w:b/>
        <w:i/>
        <w:color w:val="535353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F2334">
      <w:r>
        <w:separator/>
      </w:r>
    </w:p>
  </w:footnote>
  <w:footnote w:type="continuationSeparator" w:id="0">
    <w:p w:rsidR="00000000" w:rsidRDefault="009F2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165" w:rsidRDefault="009F23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  <w:r>
      <w:rPr>
        <w:noProof/>
        <w:lang w:val="pt-BR"/>
      </w:rPr>
      <w:drawing>
        <wp:inline distT="114300" distB="114300" distL="114300" distR="114300">
          <wp:extent cx="6287452" cy="1070410"/>
          <wp:effectExtent l="0" t="0" r="0" b="0"/>
          <wp:docPr id="209697580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7452" cy="1070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t-BR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6025" cy="10702925"/>
              <wp:effectExtent l="0" t="0" r="0" b="0"/>
              <wp:wrapNone/>
              <wp:docPr id="2096975799" name="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7750" y="0"/>
                        <a:ext cx="7556500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363165" w:rsidRDefault="0036316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6025" cy="10702925"/>
              <wp:effectExtent b="0" l="0" r="0" t="0"/>
              <wp:wrapNone/>
              <wp:docPr descr="Retângulo" id="2096975799" name="image1.png"/>
              <a:graphic>
                <a:graphicData uri="http://schemas.openxmlformats.org/drawingml/2006/picture">
                  <pic:pic>
                    <pic:nvPicPr>
                      <pic:cNvPr descr="Retângulo"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025" cy="10702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65"/>
    <w:rsid w:val="00363165"/>
    <w:rsid w:val="009F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A3221-1536-44E3-B70A-AE781727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color w:val="000000"/>
      <w:kern w:val="1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  <w:suppressAutoHyphens/>
      <w:outlineLvl w:val="0"/>
    </w:pPr>
    <w:rPr>
      <w:rFonts w:cs="Arial Unicode MS"/>
      <w:color w:val="000000"/>
      <w:kern w:val="1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Rodap">
    <w:name w:val="footer"/>
    <w:pPr>
      <w:tabs>
        <w:tab w:val="center" w:pos="4252"/>
        <w:tab w:val="right" w:pos="8504"/>
      </w:tabs>
      <w:suppressAutoHyphens/>
    </w:pPr>
    <w:rPr>
      <w:rFonts w:cs="Arial Unicode MS"/>
      <w:color w:val="000000"/>
      <w:kern w:val="1"/>
      <w:u w:color="000000"/>
    </w:rPr>
  </w:style>
  <w:style w:type="paragraph" w:styleId="Textodenotaderodap">
    <w:name w:val="footnote text"/>
    <w:pPr>
      <w:suppressAutoHyphens/>
    </w:pPr>
    <w:rPr>
      <w:color w:val="000000"/>
      <w:kern w:val="1"/>
      <w:u w:color="000000"/>
    </w:rPr>
  </w:style>
  <w:style w:type="paragraph" w:styleId="Corpodetexto">
    <w:name w:val="Body Text"/>
    <w:pPr>
      <w:suppressAutoHyphens/>
      <w:spacing w:after="140" w:line="288" w:lineRule="auto"/>
    </w:pPr>
    <w:rPr>
      <w:color w:val="000000"/>
      <w:kern w:val="1"/>
      <w:u w:color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f7PsvMMAce+9j5RGEf4/MmzeJw==">CgMxLjAyCWlkLmdqZGd4czgAciExQTVBLXh5R25FejFCQWRiUWhhc1FEM2hIcVlGRUxOeDc=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CristinaM</dc:creator>
  <cp:lastModifiedBy>MARIA CRISTINA GERMANO MAIA</cp:lastModifiedBy>
  <cp:revision>2</cp:revision>
  <dcterms:created xsi:type="dcterms:W3CDTF">2024-05-07T20:14:00Z</dcterms:created>
  <dcterms:modified xsi:type="dcterms:W3CDTF">2024-05-07T20:14:00Z</dcterms:modified>
</cp:coreProperties>
</file>