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numPr>
          <w:ilvl w:val="0"/>
          <w:numId w:val="2"/>
        </w:numPr>
        <w:pBdr/>
        <w:ind w:left="708" w:hanging="360"/>
        <w:rPr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A"/>
          <w:sz w:val="20"/>
          <w:szCs w:val="20"/>
        </w:rPr>
        <w:t>IDENTIFICAÇÃO DO PROJETO</w:t>
      </w:r>
    </w:p>
    <w:tbl>
      <w:tblPr>
        <w:tblStyle w:val="a"/>
        <w:tblW w:w="10188" w:type="dxa"/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460"/>
        <w:gridCol w:w="7727"/>
      </w:tblGrid>
      <w:tr>
        <w:trPr>
          <w:trHeight w:val="400" w:hRule="atLeast"/>
        </w:trPr>
        <w:tc>
          <w:tcPr>
            <w:tcW w:w="2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Edital:</w:t>
            </w:r>
          </w:p>
        </w:tc>
        <w:tc>
          <w:tcPr>
            <w:tcW w:w="7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Projeto:</w:t>
            </w:r>
          </w:p>
        </w:tc>
        <w:tc>
          <w:tcPr>
            <w:tcW w:w="7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24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Coordenador do Projeto:</w:t>
            </w:r>
          </w:p>
        </w:tc>
        <w:tc>
          <w:tcPr>
            <w:tcW w:w="77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pBdr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</w:r>
    </w:p>
    <w:p>
      <w:pPr>
        <w:pStyle w:val="Normal"/>
        <w:widowControl w:val="false"/>
        <w:numPr>
          <w:ilvl w:val="0"/>
          <w:numId w:val="2"/>
        </w:numPr>
        <w:pBdr/>
        <w:spacing w:lineRule="auto" w:line="240"/>
        <w:ind w:left="708" w:hanging="360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EXECUÇÃO DO PROJETO</w:t>
      </w:r>
    </w:p>
    <w:p>
      <w:pPr>
        <w:sectPr>
          <w:headerReference w:type="default" r:id="rId2"/>
          <w:footerReference w:type="default" r:id="rId3"/>
          <w:type w:val="nextPage"/>
          <w:pgSz w:w="11906" w:h="16820"/>
          <w:pgMar w:left="850" w:right="850" w:header="285" w:top="342" w:footer="585" w:bottom="642" w:gutter="0"/>
          <w:pgNumType w:start="1"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widowControl w:val="false"/>
        <w:pBdr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0"/>
        <w:tblW w:w="10200" w:type="dxa"/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100"/>
        <w:gridCol w:w="5099"/>
      </w:tblGrid>
      <w:tr>
        <w:trPr>
          <w:trHeight w:val="400" w:hRule="atLeast"/>
        </w:trPr>
        <w:tc>
          <w:tcPr>
            <w:tcW w:w="101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do Projeto:</w:t>
            </w:r>
          </w:p>
        </w:tc>
      </w:tr>
      <w:tr>
        <w:trPr/>
        <w:tc>
          <w:tcPr>
            <w:tcW w:w="5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Previstos (Conforme projeto submetido):</w:t>
            </w:r>
          </w:p>
        </w:tc>
        <w:tc>
          <w:tcPr>
            <w:tcW w:w="509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atendidos:</w:t>
            </w:r>
          </w:p>
        </w:tc>
      </w:tr>
      <w:tr>
        <w:trPr>
          <w:trHeight w:val="400" w:hRule="atLeast"/>
        </w:trPr>
        <w:tc>
          <w:tcPr>
            <w:tcW w:w="101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Resultados:</w:t>
            </w:r>
          </w:p>
        </w:tc>
      </w:tr>
      <w:tr>
        <w:trPr>
          <w:trHeight w:val="400" w:hRule="atLeast"/>
        </w:trPr>
        <w:tc>
          <w:tcPr>
            <w:tcW w:w="101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Dificuldades para a realização do projeto:</w:t>
            </w:r>
          </w:p>
        </w:tc>
      </w:tr>
      <w:tr>
        <w:trPr>
          <w:trHeight w:val="400" w:hRule="atLeast"/>
        </w:trPr>
        <w:tc>
          <w:tcPr>
            <w:tcW w:w="101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Financiamento Adicional Captado para Execução:   [   ] Não      [   ] Sim. 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Fonte de financiamento: ________________  </w:t>
            </w:r>
          </w:p>
        </w:tc>
      </w:tr>
      <w:tr>
        <w:trPr>
          <w:trHeight w:val="400" w:hRule="atLeast"/>
        </w:trPr>
        <w:tc>
          <w:tcPr>
            <w:tcW w:w="101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Quantidade e Identificação dos Bolsistas de IC/IT vinculados ao Projeto:</w:t>
            </w:r>
          </w:p>
          <w:p>
            <w:pPr>
              <w:pStyle w:val="Normal"/>
              <w:widowControl w:val="false"/>
              <w:pBdr/>
              <w:spacing w:lineRule="auto" w:line="240"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Nome:  ____________________________ Matrícula: ____________ Curso: ______________________</w:t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Nome:  ____________________________ Matrícula: ____________ Curso: ______________________</w:t>
            </w:r>
          </w:p>
        </w:tc>
      </w:tr>
      <w:tr>
        <w:trPr>
          <w:trHeight w:val="400" w:hRule="atLeast"/>
        </w:trPr>
        <w:tc>
          <w:tcPr>
            <w:tcW w:w="1019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Histórico de substituição de bolsista: (gentileza indicar caso tenha havido substituição do bolsista de IC/IT a motivação de sua substituição)</w:t>
            </w:r>
          </w:p>
        </w:tc>
      </w:tr>
    </w:tbl>
    <w:p>
      <w:pPr>
        <w:pStyle w:val="Normal"/>
        <w:widowControl w:val="false"/>
        <w:numPr>
          <w:ilvl w:val="0"/>
          <w:numId w:val="2"/>
        </w:numPr>
        <w:pBdr/>
        <w:spacing w:lineRule="auto" w:line="242" w:before="240" w:after="0"/>
        <w:ind w:left="720" w:right="146" w:hanging="360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PRODUÇÃO INTELECTUAL DO PROJETO* (Acrescentar linhas, caso necessário)</w:t>
      </w:r>
    </w:p>
    <w:tbl>
      <w:tblPr>
        <w:tblStyle w:val="a1"/>
        <w:tblW w:w="10200" w:type="dxa"/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889"/>
        <w:gridCol w:w="1320"/>
        <w:gridCol w:w="1170"/>
        <w:gridCol w:w="886"/>
        <w:gridCol w:w="1245"/>
        <w:gridCol w:w="689"/>
      </w:tblGrid>
      <w:tr>
        <w:trPr/>
        <w:tc>
          <w:tcPr>
            <w:tcW w:w="4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Produção Científica</w:t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(Título)</w:t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CCCCC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Informar Status:</w:t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Submetido (S) ou Aprovado (A)</w:t>
            </w:r>
          </w:p>
        </w:tc>
        <w:tc>
          <w:tcPr>
            <w:tcW w:w="11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Artigo / Resumo em Periódico</w:t>
            </w:r>
          </w:p>
        </w:tc>
        <w:tc>
          <w:tcPr>
            <w:tcW w:w="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 xml:space="preserve">Livro / </w:t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Cap Livro</w:t>
            </w:r>
          </w:p>
        </w:tc>
        <w:tc>
          <w:tcPr>
            <w:tcW w:w="12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Participação em Eventos / Anais</w:t>
            </w:r>
          </w:p>
        </w:tc>
        <w:tc>
          <w:tcPr>
            <w:tcW w:w="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b/>
                <w:color w:val="00000A"/>
                <w:sz w:val="14"/>
                <w:szCs w:val="14"/>
              </w:rPr>
            </w:pPr>
            <w:r>
              <w:rPr>
                <w:b/>
                <w:color w:val="00000A"/>
                <w:sz w:val="14"/>
                <w:szCs w:val="14"/>
              </w:rPr>
              <w:t>Outros</w:t>
            </w:r>
          </w:p>
        </w:tc>
      </w:tr>
      <w:tr>
        <w:trPr/>
        <w:tc>
          <w:tcPr>
            <w:tcW w:w="4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CCCCC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4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CCCCC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4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CCCCC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48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CCCCC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8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124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6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2" w:before="229" w:after="0"/>
        <w:ind w:right="146" w:hanging="0"/>
        <w:rPr>
          <w:color w:val="00000A"/>
          <w:sz w:val="12"/>
          <w:szCs w:val="12"/>
        </w:rPr>
      </w:pPr>
      <w:r>
        <w:rPr>
          <w:color w:val="00000A"/>
          <w:sz w:val="12"/>
          <w:szCs w:val="12"/>
        </w:rPr>
      </w:r>
    </w:p>
    <w:tbl>
      <w:tblPr>
        <w:tblStyle w:val="a2"/>
        <w:tblW w:w="10185" w:type="dxa"/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8340"/>
        <w:gridCol w:w="1844"/>
      </w:tblGrid>
      <w:tr>
        <w:trPr/>
        <w:tc>
          <w:tcPr>
            <w:tcW w:w="8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Produção Técnica  (Acrescentar linhas, caso necessário)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  <w:t>Tipo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  <w:t>(ver anexo I)</w:t>
            </w:r>
          </w:p>
        </w:tc>
      </w:tr>
      <w:tr>
        <w:trPr/>
        <w:tc>
          <w:tcPr>
            <w:tcW w:w="8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8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8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</w:tr>
      <w:tr>
        <w:trPr/>
        <w:tc>
          <w:tcPr>
            <w:tcW w:w="8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Total</w:t>
            </w:r>
          </w:p>
        </w:tc>
        <w:tc>
          <w:tcPr>
            <w:tcW w:w="18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2" w:before="229" w:after="0"/>
        <w:ind w:right="146" w:hanging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widowControl w:val="false"/>
        <w:spacing w:lineRule="auto" w:line="242"/>
        <w:ind w:right="146" w:hanging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widowControl w:val="false"/>
        <w:numPr>
          <w:ilvl w:val="0"/>
          <w:numId w:val="2"/>
        </w:numPr>
        <w:spacing w:lineRule="auto" w:line="242" w:before="120" w:after="0"/>
        <w:ind w:left="720" w:right="146" w:hanging="360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AVALIAÇÃO DO BOLSISTA</w:t>
      </w:r>
      <w:r>
        <w:rPr>
          <w:color w:val="00000A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2" w:before="120" w:after="0"/>
        <w:ind w:left="720" w:right="146" w:hanging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Gentileza indicar seu nível de concordância às afirmativas abaixo, considerando 1 maior nível de discordância e 7 maior nível de concordância</w:t>
      </w:r>
    </w:p>
    <w:tbl>
      <w:tblPr>
        <w:tblStyle w:val="a3"/>
        <w:tblW w:w="10200" w:type="dxa"/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154"/>
        <w:gridCol w:w="944"/>
        <w:gridCol w:w="841"/>
        <w:gridCol w:w="901"/>
        <w:gridCol w:w="915"/>
        <w:gridCol w:w="780"/>
        <w:gridCol w:w="705"/>
        <w:gridCol w:w="958"/>
      </w:tblGrid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  <w:t xml:space="preserve">Bolsista 1: 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1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Discordo plenamente</w:t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2</w:t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3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5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6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7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Concordo plenamente</w:t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IC, durante o período de execução do projeto, ampliou seu aprendizado quanto à métodos e técnicas de pesquisa*.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IC, durante o período de execução do projeto, desenvolveu competências relacionadas ao Pensamento Científico*.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IC, durante o período de execução do projeto, desenvolveu competências relacionadas à Criatividade*.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IC, durante o período de execução do projeto, ampliou seus conhecimentos no domínio da Temática que envolve o Fenômeno Pesquisado.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IC, durante o período de execução do projeto, foi eficaz no cumprimento das atividades delegadas.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 demonstrou, durante o período de execução do projeto, uma postura de proativa.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spacing w:lineRule="auto" w:line="242" w:before="229" w:after="0"/>
        <w:ind w:left="720" w:right="146" w:hanging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tbl>
      <w:tblPr>
        <w:tblStyle w:val="a4"/>
        <w:tblW w:w="10200" w:type="dxa"/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154"/>
        <w:gridCol w:w="944"/>
        <w:gridCol w:w="841"/>
        <w:gridCol w:w="901"/>
        <w:gridCol w:w="915"/>
        <w:gridCol w:w="780"/>
        <w:gridCol w:w="705"/>
        <w:gridCol w:w="958"/>
      </w:tblGrid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  <w:t xml:space="preserve">Bolsista 2: 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1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Discordo plenamente</w:t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2</w:t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3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5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6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7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Concordo plenamente</w:t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IC, durante o período de execução do projeto, ampliou seu aprendizado quanto à métodos e técnicas de pesquisa*.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IC, durante o período de execução do projeto, desenvolveu competências relacionadas ao Pensamento Científico*.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IC, durante o período de execução do projeto, desenvolveu competências relacionadas à Criatividade*.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IC, durante o período de execução do projeto, ampliou seus conhecimentos no domínio da Temática que envolve o Fenômeno Pesquisado.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IC, durante o período de execução do projeto, foi eficaz no cumprimento das atividades delegadas.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bolsista de IC demonstrou, durante o período de execução do projeto, uma postura de proativa.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spacing w:lineRule="auto" w:line="242" w:before="229" w:after="0"/>
        <w:ind w:right="146" w:hanging="0"/>
        <w:jc w:val="both"/>
        <w:rPr>
          <w:color w:val="00000A"/>
          <w:sz w:val="14"/>
          <w:szCs w:val="14"/>
        </w:rPr>
      </w:pPr>
      <w:r>
        <w:rPr>
          <w:color w:val="00000A"/>
          <w:sz w:val="14"/>
          <w:szCs w:val="14"/>
        </w:rPr>
        <w:t xml:space="preserve">* Fundamentados nos objetivos do programa em relação aos bolsistas: Proporcionar ao bolsista, orientado por pesquisador qualificado, a aprendizagem de técnicas e métodos de pesquisa, bem como estimular o desenvolvimento do pensar cientificamente e da criatividade, decorrentes das condições criadas pelo confronto direto com os problemas de pesquisa (CNPq, 2021,RN-017/2006). </w:t>
      </w:r>
    </w:p>
    <w:p>
      <w:pPr>
        <w:pStyle w:val="Normal"/>
        <w:widowControl w:val="false"/>
        <w:numPr>
          <w:ilvl w:val="0"/>
          <w:numId w:val="2"/>
        </w:numPr>
        <w:spacing w:lineRule="auto" w:line="242" w:before="120" w:after="0"/>
        <w:ind w:left="720" w:right="146" w:hanging="360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DIFICULDADES NO DESENVOLVIMENTO DAS ATIVIDADES</w:t>
      </w:r>
      <w:r>
        <w:rPr>
          <w:color w:val="00000A"/>
          <w:sz w:val="20"/>
          <w:szCs w:val="20"/>
        </w:rPr>
        <w:t xml:space="preserve"> </w:t>
      </w:r>
    </w:p>
    <w:p>
      <w:pPr>
        <w:pStyle w:val="Normal"/>
        <w:widowControl w:val="false"/>
        <w:spacing w:lineRule="auto" w:line="242" w:before="120" w:after="0"/>
        <w:ind w:left="720" w:right="146" w:hanging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Gentileza indicar seu nível de concordância às afirmativas abaixo, considerando 1 maior nível de discordância e 7 maior nível de concordância.</w:t>
      </w:r>
    </w:p>
    <w:tbl>
      <w:tblPr>
        <w:tblStyle w:val="a5"/>
        <w:tblW w:w="10200" w:type="dxa"/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4154"/>
        <w:gridCol w:w="944"/>
        <w:gridCol w:w="841"/>
        <w:gridCol w:w="901"/>
        <w:gridCol w:w="915"/>
        <w:gridCol w:w="780"/>
        <w:gridCol w:w="705"/>
        <w:gridCol w:w="958"/>
      </w:tblGrid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  <w:t>Principais dificuldades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1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Discordo plenamente</w:t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2</w:t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3</w:t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5</w:t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6</w:t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7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12"/>
                <w:szCs w:val="12"/>
              </w:rPr>
            </w:pPr>
            <w:r>
              <w:rPr>
                <w:b/>
                <w:color w:val="00000A"/>
                <w:sz w:val="12"/>
                <w:szCs w:val="12"/>
              </w:rPr>
              <w:t>Concordo plenamente</w:t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 programa de bolsas de Iniciação Científica é pouco atrativo para os alunos de graduação da área de conhecimento do estudo.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Senti dificuldade em atrair alunos para participar do meu projeto como Bolsista de IC.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Tenho dificuldade de realizar o processo de orientação, devido a ausência ou inadequação da infraestrutura/ambiente para realizar ações de orientação e práticas do aluno.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Quanto a aspectos comportamentais, percebo baixo comprometimento do bolsista de IC na execução das atividades designadas no projeto.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  <w:tr>
        <w:trPr/>
        <w:tc>
          <w:tcPr>
            <w:tcW w:w="415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  <w:t>Outra (Descreva):</w:t>
            </w:r>
          </w:p>
        </w:tc>
        <w:tc>
          <w:tcPr>
            <w:tcW w:w="9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FFFFFF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  <w:color w:val="00000A"/>
                <w:sz w:val="16"/>
                <w:szCs w:val="16"/>
              </w:rPr>
            </w:pPr>
            <w:r>
              <w:rPr>
                <w:b/>
                <w:color w:val="00000A"/>
                <w:sz w:val="16"/>
                <w:szCs w:val="16"/>
              </w:rPr>
            </w:r>
          </w:p>
        </w:tc>
        <w:tc>
          <w:tcPr>
            <w:tcW w:w="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  <w:tc>
          <w:tcPr>
            <w:tcW w:w="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6"/>
                <w:szCs w:val="16"/>
              </w:rPr>
            </w:pPr>
            <w:r>
              <w:rPr>
                <w:color w:val="00000A"/>
                <w:sz w:val="16"/>
                <w:szCs w:val="16"/>
              </w:rPr>
            </w:r>
          </w:p>
        </w:tc>
      </w:tr>
    </w:tbl>
    <w:p>
      <w:pPr>
        <w:pStyle w:val="Normal"/>
        <w:widowControl w:val="false"/>
        <w:spacing w:lineRule="auto" w:line="242"/>
        <w:ind w:right="146" w:hanging="0"/>
        <w:rPr>
          <w:color w:val="00000A"/>
          <w:sz w:val="12"/>
          <w:szCs w:val="12"/>
        </w:rPr>
      </w:pPr>
      <w:r>
        <w:rPr>
          <w:color w:val="00000A"/>
          <w:sz w:val="12"/>
          <w:szCs w:val="12"/>
        </w:rPr>
      </w:r>
    </w:p>
    <w:p>
      <w:pPr>
        <w:pStyle w:val="Normal"/>
        <w:widowControl w:val="false"/>
        <w:spacing w:lineRule="auto" w:line="242" w:before="120" w:after="0"/>
        <w:ind w:right="146" w:hanging="0"/>
        <w:rPr>
          <w:b/>
          <w:b/>
          <w:color w:val="00000A"/>
          <w:sz w:val="20"/>
          <w:szCs w:val="20"/>
        </w:rPr>
      </w:pPr>
      <w:r>
        <w:rPr>
          <w:b/>
          <w:color w:val="00000A"/>
          <w:sz w:val="20"/>
          <w:szCs w:val="20"/>
        </w:rPr>
        <w:t>VI. COMENTÁRIOS E SUGESTÕES:</w:t>
      </w:r>
    </w:p>
    <w:p>
      <w:pPr>
        <w:pStyle w:val="Normal"/>
        <w:widowControl w:val="false"/>
        <w:spacing w:lineRule="auto" w:line="242"/>
        <w:ind w:right="146" w:hanging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tbl>
      <w:tblPr>
        <w:tblStyle w:val="a6"/>
        <w:tblW w:w="10204" w:type="dxa"/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204"/>
      </w:tblGrid>
      <w:tr>
        <w:trPr/>
        <w:tc>
          <w:tcPr>
            <w:tcW w:w="102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Registre comentários e sugestões que julgar pertinente:</w:t>
            </w:r>
          </w:p>
        </w:tc>
      </w:tr>
      <w:tr>
        <w:trPr/>
        <w:tc>
          <w:tcPr>
            <w:tcW w:w="102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2"/>
        <w:ind w:right="146" w:hanging="0"/>
        <w:rPr>
          <w:color w:val="00000A"/>
          <w:sz w:val="12"/>
          <w:szCs w:val="12"/>
        </w:rPr>
      </w:pPr>
      <w:r>
        <w:rPr>
          <w:color w:val="00000A"/>
          <w:sz w:val="12"/>
          <w:szCs w:val="12"/>
        </w:rPr>
      </w:r>
    </w:p>
    <w:p>
      <w:pPr>
        <w:pStyle w:val="Normal"/>
        <w:widowControl w:val="false"/>
        <w:spacing w:lineRule="auto" w:line="242"/>
        <w:ind w:right="146" w:hanging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Data: ____/ ____/ ______</w:t>
      </w:r>
    </w:p>
    <w:p>
      <w:pPr>
        <w:pStyle w:val="Normal"/>
        <w:widowControl w:val="false"/>
        <w:spacing w:lineRule="auto" w:line="242"/>
        <w:ind w:right="146" w:hanging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</w:r>
    </w:p>
    <w:p>
      <w:pPr>
        <w:pStyle w:val="Normal"/>
        <w:widowControl w:val="false"/>
        <w:spacing w:lineRule="auto" w:line="242"/>
        <w:ind w:right="146" w:hanging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________________________</w:t>
      </w:r>
    </w:p>
    <w:p>
      <w:pPr>
        <w:pStyle w:val="Normal"/>
        <w:widowControl w:val="false"/>
        <w:spacing w:lineRule="auto" w:line="242"/>
        <w:ind w:right="146" w:hanging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Coordenador(a) do Projeto</w:t>
      </w:r>
    </w:p>
    <w:p>
      <w:pPr>
        <w:pStyle w:val="Normal"/>
        <w:widowControl w:val="false"/>
        <w:spacing w:lineRule="auto" w:line="242"/>
        <w:ind w:right="146" w:hanging="0"/>
        <w:rPr>
          <w:color w:val="00000A"/>
          <w:sz w:val="12"/>
          <w:szCs w:val="12"/>
        </w:rPr>
      </w:pPr>
      <w:r>
        <w:rPr>
          <w:color w:val="00000A"/>
          <w:sz w:val="12"/>
          <w:szCs w:val="12"/>
        </w:rPr>
      </w:r>
    </w:p>
    <w:p>
      <w:pPr>
        <w:pStyle w:val="Normal"/>
        <w:widowControl w:val="false"/>
        <w:spacing w:lineRule="auto" w:line="242"/>
        <w:ind w:right="146" w:hanging="0"/>
        <w:jc w:val="center"/>
        <w:rPr>
          <w:color w:val="00000A"/>
          <w:sz w:val="40"/>
          <w:szCs w:val="40"/>
        </w:rPr>
      </w:pPr>
      <w:r>
        <w:rPr>
          <w:color w:val="00000A"/>
          <w:sz w:val="40"/>
          <w:szCs w:val="40"/>
        </w:rPr>
      </w:r>
      <w:r>
        <w:br w:type="page"/>
      </w:r>
    </w:p>
    <w:p>
      <w:pPr>
        <w:pStyle w:val="Normal"/>
        <w:widowControl w:val="false"/>
        <w:spacing w:lineRule="auto" w:line="242"/>
        <w:ind w:right="146" w:hanging="0"/>
        <w:jc w:val="center"/>
        <w:rPr>
          <w:color w:val="00000A"/>
          <w:sz w:val="40"/>
          <w:szCs w:val="40"/>
        </w:rPr>
      </w:pPr>
      <w:r>
        <w:rPr>
          <w:color w:val="00000A"/>
          <w:sz w:val="40"/>
          <w:szCs w:val="40"/>
        </w:rPr>
        <w:t>ANEXO I</w:t>
      </w:r>
    </w:p>
    <w:p>
      <w:pPr>
        <w:pStyle w:val="Normal"/>
        <w:widowControl w:val="false"/>
        <w:spacing w:lineRule="auto" w:line="242" w:before="229" w:after="0"/>
        <w:ind w:right="146" w:hanging="0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**Tipos:</w:t>
      </w:r>
    </w:p>
    <w:tbl>
      <w:tblPr>
        <w:tblStyle w:val="a7"/>
        <w:tblW w:w="10125" w:type="dxa"/>
        <w:jc w:val="left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040"/>
        <w:gridCol w:w="5084"/>
      </w:tblGrid>
      <w:tr>
        <w:trPr>
          <w:trHeight w:val="320" w:hRule="atLeast"/>
        </w:trPr>
        <w:tc>
          <w:tcPr>
            <w:tcW w:w="1012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CCCCC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Produto / Subprodutos</w:t>
            </w:r>
          </w:p>
        </w:tc>
      </w:tr>
      <w:tr>
        <w:trPr/>
        <w:tc>
          <w:tcPr>
            <w:tcW w:w="5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pBdr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 Produto bibliográfico 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pBdr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Artigo publicado em revista técnica 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pBdr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Artigo em jornal ou revista de divulgação 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pBdr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Resenha ou crítica artística 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pBdr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Texto em catálogo de exposição ou de programa de espetáculo </w:t>
            </w:r>
          </w:p>
        </w:tc>
        <w:tc>
          <w:tcPr>
            <w:tcW w:w="5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12 Tradução </w:t>
            </w:r>
          </w:p>
        </w:tc>
      </w:tr>
      <w:tr>
        <w:trPr/>
        <w:tc>
          <w:tcPr>
            <w:tcW w:w="5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2 Ativos de Propriedade Intelectual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Patente depositada, concedida ou licenciada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Desenho Industrial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Indicação geográfica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Marca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Topografia de circuito integrado </w:t>
            </w:r>
          </w:p>
        </w:tc>
        <w:tc>
          <w:tcPr>
            <w:tcW w:w="5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13 Acervo 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Curadoria de mostras e exposições realizadas 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Acervos produzidos 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Curadoria de coleções biológicas realizada </w:t>
            </w:r>
          </w:p>
        </w:tc>
      </w:tr>
      <w:tr>
        <w:trPr/>
        <w:tc>
          <w:tcPr>
            <w:tcW w:w="5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3 Tecnologia social </w:t>
            </w:r>
          </w:p>
        </w:tc>
        <w:tc>
          <w:tcPr>
            <w:tcW w:w="5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14 Base de dados técnico-científica </w:t>
            </w:r>
          </w:p>
        </w:tc>
      </w:tr>
      <w:tr>
        <w:trPr/>
        <w:tc>
          <w:tcPr>
            <w:tcW w:w="5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4 Curso de formação profissional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Atividade docente de capacitação, em diferentes níveis realizada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Atividade de capacitação criada, em diferentes níveis 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Atividade de capacitação organizada, em diferentes níveis </w:t>
            </w:r>
          </w:p>
        </w:tc>
        <w:tc>
          <w:tcPr>
            <w:tcW w:w="5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15 Cultivar </w:t>
            </w:r>
          </w:p>
        </w:tc>
      </w:tr>
      <w:tr>
        <w:trPr/>
        <w:tc>
          <w:tcPr>
            <w:tcW w:w="5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5 Produto de editoração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Livro, catálogo, coletânea e enciclopédia organizada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Revista, anais (incluindo editoria e corpo editorial) organizada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Catálogo de produção artística organizado </w:t>
            </w:r>
          </w:p>
        </w:tc>
        <w:tc>
          <w:tcPr>
            <w:tcW w:w="5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16 Produto de comunicação 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Programa de mídia realizado </w:t>
            </w:r>
          </w:p>
        </w:tc>
      </w:tr>
      <w:tr>
        <w:trPr/>
        <w:tc>
          <w:tcPr>
            <w:tcW w:w="5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6 Material didático </w:t>
            </w:r>
          </w:p>
        </w:tc>
        <w:tc>
          <w:tcPr>
            <w:tcW w:w="5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17 Carta, mapa ou similar </w:t>
            </w:r>
          </w:p>
        </w:tc>
      </w:tr>
      <w:tr>
        <w:trPr/>
        <w:tc>
          <w:tcPr>
            <w:tcW w:w="5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7 Software/Aplicativo (Programa de computador) </w:t>
            </w:r>
          </w:p>
        </w:tc>
        <w:tc>
          <w:tcPr>
            <w:tcW w:w="5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18 Produtos/Processos em sigilo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Impacto declarado de produção técnica ou tecnológica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Interesse declarado do setor empresarial em produção sob sigilo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Instrumentos de transferência de tecnologia (contratos) elaborados </w:t>
            </w:r>
          </w:p>
        </w:tc>
      </w:tr>
      <w:tr>
        <w:trPr/>
        <w:tc>
          <w:tcPr>
            <w:tcW w:w="5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8 Evento organizado </w:t>
            </w:r>
          </w:p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Internacional e Nacional </w:t>
            </w:r>
          </w:p>
        </w:tc>
        <w:tc>
          <w:tcPr>
            <w:tcW w:w="5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19 Taxonomina, Ontologias e Tesauros  </w:t>
            </w:r>
          </w:p>
        </w:tc>
      </w:tr>
      <w:tr>
        <w:trPr/>
        <w:tc>
          <w:tcPr>
            <w:tcW w:w="5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9 Norma ou Marco regulatório 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Norma ou marco regulatório elaborado 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Estudos de regulamentação 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Elaboração de anteprojeto de normas ou de modificações de marco regulatório 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Estudos apresentados em audiência pública </w:t>
            </w:r>
          </w:p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Sentenças arbitrais, estudos de caso, estudos de jurisprudência e peças processuais </w:t>
            </w:r>
          </w:p>
        </w:tc>
        <w:tc>
          <w:tcPr>
            <w:tcW w:w="5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>20 Empresa ou Organização social inovadora</w:t>
            </w:r>
          </w:p>
        </w:tc>
      </w:tr>
      <w:tr>
        <w:trPr/>
        <w:tc>
          <w:tcPr>
            <w:tcW w:w="5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10 Relatório técnico conclusivo 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Relatório técnico conclusivo per se 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Processos de gestão elaborado 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Pesquisa de mercado elaborado 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Simulações, cenarização e jogos aplicados 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Valoração de tecnologia elaborado 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Modelo de negócio inovador elaborado 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Ferramenta gerencial elaborada </w:t>
            </w:r>
          </w:p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Pareceres e/ou notas técnicas sobre vigência, aplicação ou interpretação de normas elaborados. </w:t>
            </w:r>
          </w:p>
        </w:tc>
        <w:tc>
          <w:tcPr>
            <w:tcW w:w="5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>21 Processo/Tecnologia e Produto/Material não patenteável</w:t>
            </w:r>
          </w:p>
        </w:tc>
      </w:tr>
      <w:tr>
        <w:trPr/>
        <w:tc>
          <w:tcPr>
            <w:tcW w:w="50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 xml:space="preserve">11 Manual/Protocolo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  <w:t>Protocolo tecnológico experimental/aplicação ou adequação tecnológica (ex. POP – Procedimento Operacional Padrão) elaborado Manual de operação técnica elaborado</w:t>
            </w:r>
          </w:p>
        </w:tc>
        <w:tc>
          <w:tcPr>
            <w:tcW w:w="508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90" w:type="dxa"/>
            </w:tcMar>
          </w:tcPr>
          <w:p>
            <w:pPr>
              <w:pStyle w:val="Normal"/>
              <w:widowControl w:val="false"/>
              <w:spacing w:lineRule="auto" w:line="240"/>
              <w:rPr>
                <w:color w:val="00000A"/>
                <w:sz w:val="12"/>
                <w:szCs w:val="12"/>
              </w:rPr>
            </w:pPr>
            <w:r>
              <w:rPr>
                <w:color w:val="00000A"/>
                <w:sz w:val="12"/>
                <w:szCs w:val="12"/>
              </w:rPr>
            </w:r>
          </w:p>
        </w:tc>
      </w:tr>
    </w:tbl>
    <w:p>
      <w:pPr>
        <w:pStyle w:val="Normal"/>
        <w:widowControl w:val="false"/>
        <w:spacing w:lineRule="auto" w:line="240"/>
        <w:ind w:right="146" w:hanging="0"/>
        <w:rPr/>
      </w:pPr>
      <w:r>
        <w:rPr>
          <w:color w:val="00000A"/>
          <w:sz w:val="12"/>
          <w:szCs w:val="12"/>
        </w:rPr>
        <w:t>Fonte: CAPES (https://www.gov.br/capes/pt-br/centrais-de-conteudo/10062019-producao-tecnica-pdf)</w:t>
      </w:r>
    </w:p>
    <w:p>
      <w:pPr>
        <w:sectPr>
          <w:type w:val="continuous"/>
          <w:pgSz w:w="11906" w:h="16820"/>
          <w:pgMar w:left="850" w:right="850" w:header="285" w:top="342" w:footer="585" w:bottom="642" w:gutter="0"/>
          <w:formProt w:val="false"/>
          <w:textDirection w:val="lrTb"/>
          <w:docGrid w:type="default" w:linePitch="240" w:charSpace="4294965247"/>
        </w:sectPr>
      </w:pPr>
    </w:p>
    <w:sectPr>
      <w:type w:val="continuous"/>
      <w:pgSz w:w="11906" w:h="16820"/>
      <w:pgMar w:left="850" w:right="850" w:header="285" w:top="342" w:footer="585" w:bottom="642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omfortaa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>—</w:t>
    </w:r>
    <w:r>
      <w:rPr>
        <w:sz w:val="16"/>
        <w:szCs w:val="16"/>
      </w:rPr>
      <w:t>----------------------------------------------------------------------------------------------------------------------------------------------------------------</w:t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>Fundação Edson Queiroz - Universidade de Fortaleza</w:t>
    </w:r>
  </w:p>
  <w:p>
    <w:pPr>
      <w:pStyle w:val="Normal"/>
      <w:jc w:val="center"/>
      <w:rPr>
        <w:sz w:val="16"/>
        <w:szCs w:val="16"/>
      </w:rPr>
    </w:pPr>
    <w:r>
      <w:rPr>
        <w:sz w:val="16"/>
        <w:szCs w:val="16"/>
      </w:rPr>
      <w:t>Endereço: Av. Washington Soares, 1321 - Edson Queiroz - CEP 60811-905 - Fortaleza-CE Brasil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tbl>
    <w:tblPr>
      <w:tblStyle w:val="a8"/>
      <w:tblW w:w="10140" w:type="dxa"/>
      <w:jc w:val="left"/>
      <w:tblInd w:w="-17" w:type="dxa"/>
      <w:tblBorders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  <w:insideH w:val="single" w:sz="8" w:space="0" w:color="000001"/>
        <w:insideV w:val="single" w:sz="8" w:space="0" w:color="000001"/>
      </w:tblBorders>
      <w:tblCellMar>
        <w:top w:w="100" w:type="dxa"/>
        <w:left w:w="90" w:type="dxa"/>
        <w:bottom w:w="100" w:type="dxa"/>
        <w:right w:w="100" w:type="dxa"/>
      </w:tblCellMar>
      <w:tblLook w:firstRow="0" w:noVBand="1" w:lastRow="0" w:firstColumn="0" w:lastColumn="0" w:noHBand="1" w:val="0600"/>
    </w:tblPr>
    <w:tblGrid>
      <w:gridCol w:w="3480"/>
      <w:gridCol w:w="6659"/>
    </w:tblGrid>
    <w:tr>
      <w:trPr/>
      <w:tc>
        <w:tcPr>
          <w:tcW w:w="3480" w:type="dxa"/>
          <w:tc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cBorders>
          <w:shd w:color="auto" w:fill="auto" w:val="clear"/>
          <w:tcMar>
            <w:left w:w="90" w:type="dxa"/>
          </w:tcMar>
        </w:tcPr>
        <w:p>
          <w:pPr>
            <w:pStyle w:val="Normal"/>
            <w:widowControl w:val="false"/>
            <w:pBdr/>
            <w:spacing w:lineRule="auto" w:line="240"/>
            <w:jc w:val="center"/>
            <w:rPr>
              <w:rFonts w:ascii="Comfortaa" w:hAnsi="Comfortaa" w:eastAsia="Comfortaa" w:cs="Comfortaa"/>
            </w:rPr>
          </w:pPr>
          <w:r>
            <w:rPr/>
            <w:drawing>
              <wp:inline distT="0" distB="0" distL="0" distR="0">
                <wp:extent cx="1790700" cy="45720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9" w:type="dxa"/>
          <w:tcBorders>
            <w:top w:val="single" w:sz="8" w:space="0" w:color="000001"/>
            <w:left w:val="single" w:sz="8" w:space="0" w:color="000001"/>
            <w:bottom w:val="single" w:sz="8" w:space="0" w:color="000001"/>
            <w:right w:val="single" w:sz="8" w:space="0" w:color="000001"/>
            <w:insideH w:val="single" w:sz="8" w:space="0" w:color="000001"/>
            <w:insideV w:val="single" w:sz="8" w:space="0" w:color="000001"/>
          </w:tcBorders>
          <w:shd w:color="auto" w:fill="auto" w:val="clear"/>
          <w:tcMar>
            <w:left w:w="90" w:type="dxa"/>
          </w:tcMar>
        </w:tcPr>
        <w:p>
          <w:pPr>
            <w:pStyle w:val="Normal"/>
            <w:widowControl w:val="false"/>
            <w:pBdr/>
            <w:spacing w:lineRule="auto" w:line="240" w:before="120" w:after="120"/>
            <w:jc w:val="center"/>
            <w:rPr>
              <w:rFonts w:ascii="Comfortaa" w:hAnsi="Comfortaa" w:eastAsia="Comfortaa" w:cs="Comfortaa"/>
            </w:rPr>
          </w:pPr>
          <w:r>
            <w:rPr>
              <w:rFonts w:eastAsia="Comfortaa" w:cs="Comfortaa" w:ascii="Comfortaa" w:hAnsi="Comfortaa"/>
            </w:rPr>
            <w:t>EDITAL BOLSAS DE IC/IT</w:t>
          </w:r>
        </w:p>
        <w:p>
          <w:pPr>
            <w:pStyle w:val="Normal"/>
            <w:widowControl w:val="false"/>
            <w:pBdr/>
            <w:spacing w:lineRule="auto" w:line="240" w:before="120" w:after="120"/>
            <w:jc w:val="center"/>
            <w:rPr>
              <w:rFonts w:ascii="Comfortaa" w:hAnsi="Comfortaa" w:eastAsia="Comfortaa" w:cs="Comfortaa"/>
            </w:rPr>
          </w:pPr>
          <w:r>
            <w:rPr>
              <w:rFonts w:eastAsia="Comfortaa" w:cs="Comfortaa" w:ascii="Comfortaa" w:hAnsi="Comfortaa"/>
            </w:rPr>
            <w:t>RELATÓRIO PARCIAL DE ATIVIDADES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sz w:val="20"/>
        <w:u w:val="none"/>
        <w:b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283" w:hanging="283"/>
      </w:pPr>
      <w:rPr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12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sz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3666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3666e"/>
    <w:rPr/>
  </w:style>
  <w:style w:type="character" w:styleId="ListLabel1">
    <w:name w:val="ListLabel 1"/>
    <w:qFormat/>
    <w:rPr>
      <w:sz w:val="12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b/>
      <w:sz w:val="20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sz w:val="12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sz w:val="12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sz w:val="12"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sz w:val="12"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sz w:val="20"/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u w:val="none"/>
    </w:rPr>
  </w:style>
  <w:style w:type="character" w:styleId="ListLabel64">
    <w:name w:val="ListLabel 64"/>
    <w:qFormat/>
    <w:rPr>
      <w:sz w:val="12"/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u w:val="none"/>
    </w:rPr>
  </w:style>
  <w:style w:type="character" w:styleId="ListLabel68">
    <w:name w:val="ListLabel 68"/>
    <w:qFormat/>
    <w:rPr>
      <w:u w:val="none"/>
    </w:rPr>
  </w:style>
  <w:style w:type="character" w:styleId="ListLabel69">
    <w:name w:val="ListLabel 69"/>
    <w:qFormat/>
    <w:rPr>
      <w:u w:val="none"/>
    </w:rPr>
  </w:style>
  <w:style w:type="character" w:styleId="ListLabel70">
    <w:name w:val="ListLabel 70"/>
    <w:qFormat/>
    <w:rPr>
      <w:u w:val="none"/>
    </w:rPr>
  </w:style>
  <w:style w:type="character" w:styleId="ListLabel71">
    <w:name w:val="ListLabel 71"/>
    <w:qFormat/>
    <w:rPr>
      <w:u w:val="none"/>
    </w:rPr>
  </w:style>
  <w:style w:type="character" w:styleId="ListLabel72">
    <w:name w:val="ListLabel 72"/>
    <w:qFormat/>
    <w:rPr>
      <w:u w:val="none"/>
    </w:rPr>
  </w:style>
  <w:style w:type="character" w:styleId="ListLabel73">
    <w:name w:val="ListLabel 73"/>
    <w:qFormat/>
    <w:rPr>
      <w:sz w:val="12"/>
      <w:u w:val="none"/>
    </w:rPr>
  </w:style>
  <w:style w:type="character" w:styleId="ListLabel74">
    <w:name w:val="ListLabel 74"/>
    <w:qFormat/>
    <w:rPr>
      <w:u w:val="none"/>
    </w:rPr>
  </w:style>
  <w:style w:type="character" w:styleId="ListLabel75">
    <w:name w:val="ListLabel 75"/>
    <w:qFormat/>
    <w:rPr>
      <w:u w:val="none"/>
    </w:rPr>
  </w:style>
  <w:style w:type="character" w:styleId="ListLabel76">
    <w:name w:val="ListLabel 76"/>
    <w:qFormat/>
    <w:rPr>
      <w:u w:val="none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u w:val="none"/>
    </w:rPr>
  </w:style>
  <w:style w:type="character" w:styleId="ListLabel82">
    <w:name w:val="ListLabel 82"/>
    <w:qFormat/>
    <w:rPr>
      <w:sz w:val="12"/>
      <w:u w:val="none"/>
    </w:rPr>
  </w:style>
  <w:style w:type="character" w:styleId="ListLabel83">
    <w:name w:val="ListLabel 83"/>
    <w:qFormat/>
    <w:rPr>
      <w:u w:val="none"/>
    </w:rPr>
  </w:style>
  <w:style w:type="character" w:styleId="ListLabel84">
    <w:name w:val="ListLabel 84"/>
    <w:qFormat/>
    <w:rPr>
      <w:u w:val="none"/>
    </w:rPr>
  </w:style>
  <w:style w:type="character" w:styleId="ListLabel85">
    <w:name w:val="ListLabel 85"/>
    <w:qFormat/>
    <w:rPr>
      <w:u w:val="none"/>
    </w:rPr>
  </w:style>
  <w:style w:type="character" w:styleId="ListLabel86">
    <w:name w:val="ListLabel 86"/>
    <w:qFormat/>
    <w:rPr>
      <w:u w:val="none"/>
    </w:rPr>
  </w:style>
  <w:style w:type="character" w:styleId="ListLabel87">
    <w:name w:val="ListLabel 87"/>
    <w:qFormat/>
    <w:rPr>
      <w:u w:val="none"/>
    </w:rPr>
  </w:style>
  <w:style w:type="character" w:styleId="ListLabel88">
    <w:name w:val="ListLabel 88"/>
    <w:qFormat/>
    <w:rPr>
      <w:u w:val="none"/>
    </w:rPr>
  </w:style>
  <w:style w:type="character" w:styleId="ListLabel89">
    <w:name w:val="ListLabel 89"/>
    <w:qFormat/>
    <w:rPr>
      <w:u w:val="none"/>
    </w:rPr>
  </w:style>
  <w:style w:type="character" w:styleId="ListLabel90">
    <w:name w:val="ListLabel 90"/>
    <w:qFormat/>
    <w:rPr>
      <w:u w:val="none"/>
    </w:rPr>
  </w:style>
  <w:style w:type="character" w:styleId="ListLabel91">
    <w:name w:val="ListLabel 91"/>
    <w:qFormat/>
    <w:rPr>
      <w:sz w:val="12"/>
      <w:u w:val="none"/>
    </w:rPr>
  </w:style>
  <w:style w:type="character" w:styleId="ListLabel92">
    <w:name w:val="ListLabel 92"/>
    <w:qFormat/>
    <w:rPr>
      <w:u w:val="none"/>
    </w:rPr>
  </w:style>
  <w:style w:type="character" w:styleId="ListLabel93">
    <w:name w:val="ListLabel 93"/>
    <w:qFormat/>
    <w:rPr>
      <w:u w:val="none"/>
    </w:rPr>
  </w:style>
  <w:style w:type="character" w:styleId="ListLabel94">
    <w:name w:val="ListLabel 94"/>
    <w:qFormat/>
    <w:rPr>
      <w:u w:val="none"/>
    </w:rPr>
  </w:style>
  <w:style w:type="character" w:styleId="ListLabel95">
    <w:name w:val="ListLabel 95"/>
    <w:qFormat/>
    <w:rPr>
      <w:u w:val="none"/>
    </w:rPr>
  </w:style>
  <w:style w:type="character" w:styleId="ListLabel96">
    <w:name w:val="ListLabel 96"/>
    <w:qFormat/>
    <w:rPr>
      <w:u w:val="none"/>
    </w:rPr>
  </w:style>
  <w:style w:type="character" w:styleId="ListLabel97">
    <w:name w:val="ListLabel 97"/>
    <w:qFormat/>
    <w:rPr>
      <w:u w:val="none"/>
    </w:rPr>
  </w:style>
  <w:style w:type="character" w:styleId="ListLabel98">
    <w:name w:val="ListLabel 98"/>
    <w:qFormat/>
    <w:rPr>
      <w:u w:val="none"/>
    </w:rPr>
  </w:style>
  <w:style w:type="character" w:styleId="ListLabel99">
    <w:name w:val="ListLabel 99"/>
    <w:qFormat/>
    <w:rPr>
      <w:u w:val="none"/>
    </w:rPr>
  </w:style>
  <w:style w:type="character" w:styleId="ListLabel100">
    <w:name w:val="ListLabel 100"/>
    <w:qFormat/>
    <w:rPr>
      <w:sz w:val="12"/>
      <w:u w:val="none"/>
    </w:rPr>
  </w:style>
  <w:style w:type="character" w:styleId="ListLabel101">
    <w:name w:val="ListLabel 101"/>
    <w:qFormat/>
    <w:rPr>
      <w:u w:val="none"/>
    </w:rPr>
  </w:style>
  <w:style w:type="character" w:styleId="ListLabel102">
    <w:name w:val="ListLabel 102"/>
    <w:qFormat/>
    <w:rPr>
      <w:u w:val="none"/>
    </w:rPr>
  </w:style>
  <w:style w:type="character" w:styleId="ListLabel103">
    <w:name w:val="ListLabel 103"/>
    <w:qFormat/>
    <w:rPr>
      <w:u w:val="none"/>
    </w:rPr>
  </w:style>
  <w:style w:type="character" w:styleId="ListLabel104">
    <w:name w:val="ListLabel 104"/>
    <w:qFormat/>
    <w:rPr>
      <w:u w:val="none"/>
    </w:rPr>
  </w:style>
  <w:style w:type="character" w:styleId="ListLabel105">
    <w:name w:val="ListLabel 105"/>
    <w:qFormat/>
    <w:rPr>
      <w:u w:val="none"/>
    </w:rPr>
  </w:style>
  <w:style w:type="character" w:styleId="ListLabel106">
    <w:name w:val="ListLabel 106"/>
    <w:qFormat/>
    <w:rPr>
      <w:u w:val="none"/>
    </w:rPr>
  </w:style>
  <w:style w:type="character" w:styleId="ListLabel107">
    <w:name w:val="ListLabel 107"/>
    <w:qFormat/>
    <w:rPr>
      <w:u w:val="none"/>
    </w:rPr>
  </w:style>
  <w:style w:type="character" w:styleId="ListLabel108">
    <w:name w:val="ListLabel 108"/>
    <w:qFormat/>
    <w:rPr>
      <w:u w:val="none"/>
    </w:rPr>
  </w:style>
  <w:style w:type="character" w:styleId="ListLabel109">
    <w:name w:val="ListLabel 109"/>
    <w:qFormat/>
    <w:rPr>
      <w:sz w:val="20"/>
      <w:u w:val="none"/>
    </w:rPr>
  </w:style>
  <w:style w:type="character" w:styleId="ListLabel110">
    <w:name w:val="ListLabel 110"/>
    <w:qFormat/>
    <w:rPr>
      <w:u w:val="none"/>
    </w:rPr>
  </w:style>
  <w:style w:type="character" w:styleId="ListLabel111">
    <w:name w:val="ListLabel 111"/>
    <w:qFormat/>
    <w:rPr>
      <w:u w:val="none"/>
    </w:rPr>
  </w:style>
  <w:style w:type="character" w:styleId="ListLabel112">
    <w:name w:val="ListLabel 112"/>
    <w:qFormat/>
    <w:rPr>
      <w:u w:val="none"/>
    </w:rPr>
  </w:style>
  <w:style w:type="character" w:styleId="ListLabel113">
    <w:name w:val="ListLabel 113"/>
    <w:qFormat/>
    <w:rPr>
      <w:u w:val="none"/>
    </w:rPr>
  </w:style>
  <w:style w:type="character" w:styleId="ListLabel114">
    <w:name w:val="ListLabel 114"/>
    <w:qFormat/>
    <w:rPr>
      <w:u w:val="none"/>
    </w:rPr>
  </w:style>
  <w:style w:type="character" w:styleId="ListLabel115">
    <w:name w:val="ListLabel 115"/>
    <w:qFormat/>
    <w:rPr>
      <w:u w:val="none"/>
    </w:rPr>
  </w:style>
  <w:style w:type="character" w:styleId="ListLabel116">
    <w:name w:val="ListLabel 116"/>
    <w:qFormat/>
    <w:rPr>
      <w:u w:val="none"/>
    </w:rPr>
  </w:style>
  <w:style w:type="character" w:styleId="ListLabel117">
    <w:name w:val="ListLabel 117"/>
    <w:qFormat/>
    <w:rPr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3666e"/>
    <w:pPr>
      <w:tabs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63666e"/>
    <w:pPr>
      <w:tabs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LibreOffice/5.1.4.2$Windows_X86_64 LibreOffice_project/f99d75f39f1c57ebdd7ffc5f42867c12031db97a</Application>
  <Pages>4</Pages>
  <Words>1080</Words>
  <CharactersWithSpaces>5833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2024-02-22T18:52:00Z</dcterms:created>
  <dc:creator>MIRTHA M FERNANDA BRAZ</dc:creator>
  <dc:description/>
  <dc:language>pt-BR</dc:language>
  <cp:lastModifiedBy>MIRTHA M FERNANDA BRAZ</cp:lastModifiedBy>
  <dcterms:modified xsi:type="dcterms:W3CDTF">2024-02-22T18:52:00Z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